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418DF">
      <w:pPr>
        <w:pStyle w:val="Heading1"/>
        <w:widowControl/>
        <w:jc w:val="center"/>
        <w:rPr>
          <w:b w:val="0"/>
          <w:sz w:val="24"/>
        </w:rPr>
      </w:pPr>
      <w:bookmarkStart w:id="0" w:name="_GoBack"/>
      <w:bookmarkEnd w:id="0"/>
      <w:r>
        <w:rPr>
          <w:b w:val="0"/>
          <w:smallCaps/>
          <w:sz w:val="24"/>
        </w:rPr>
        <w:t>Member Information for Proposed Business Expansion</w:t>
      </w:r>
    </w:p>
    <w:p w:rsidR="00000000" w:rsidRDefault="000418DF">
      <w:pPr>
        <w:pStyle w:val="Heading3"/>
        <w:rPr>
          <w:sz w:val="28"/>
        </w:rPr>
      </w:pPr>
      <w:r>
        <w:rPr>
          <w:sz w:val="28"/>
        </w:rPr>
        <w:t xml:space="preserve">MUTUAL FUND RETAILER/VARIABLE ANNUITIES </w:t>
      </w:r>
    </w:p>
    <w:p w:rsidR="00000000" w:rsidRDefault="000418DF" w:rsidP="00C800F8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jc w:val="center"/>
        <w:rPr>
          <w:rFonts w:ascii="Arial" w:hAnsi="Arial"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000000" w:rsidRDefault="000418DF" w:rsidP="00C800F8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</w:p>
          <w:p w:rsidR="00000000" w:rsidRDefault="000418DF" w:rsidP="00C800F8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Member Firm: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___________________________________</w:t>
            </w:r>
            <w:r>
              <w:rPr>
                <w:rFonts w:ascii="Arial" w:hAnsi="Arial"/>
              </w:rPr>
              <w:t>_______</w:t>
            </w:r>
          </w:p>
          <w:p w:rsidR="00000000" w:rsidRDefault="000418DF" w:rsidP="00C800F8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</w:p>
          <w:p w:rsidR="00000000" w:rsidRDefault="000418DF" w:rsidP="00C800F8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Contact Person: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__________________________________________</w:t>
            </w:r>
          </w:p>
          <w:p w:rsidR="00000000" w:rsidRDefault="000418DF" w:rsidP="00C800F8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</w:p>
          <w:p w:rsidR="00000000" w:rsidRDefault="000418DF" w:rsidP="00C800F8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Address: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__________________________________________</w:t>
            </w:r>
          </w:p>
          <w:p w:rsidR="00000000" w:rsidRDefault="000418DF" w:rsidP="00C800F8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</w:p>
          <w:p w:rsidR="00000000" w:rsidRDefault="000418DF" w:rsidP="00C800F8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__________________________________________</w:t>
            </w:r>
          </w:p>
          <w:p w:rsidR="00000000" w:rsidRDefault="000418DF" w:rsidP="00C800F8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</w:p>
          <w:p w:rsidR="00000000" w:rsidRDefault="000418DF" w:rsidP="00C800F8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Name of Person </w:t>
            </w:r>
          </w:p>
          <w:p w:rsidR="00000000" w:rsidRDefault="000418DF" w:rsidP="00C800F8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Completing This Form: </w:t>
            </w:r>
            <w:r>
              <w:rPr>
                <w:rFonts w:ascii="Arial" w:hAnsi="Arial"/>
              </w:rPr>
              <w:tab/>
              <w:t>__________________________________________</w:t>
            </w:r>
          </w:p>
          <w:p w:rsidR="00000000" w:rsidRDefault="000418DF" w:rsidP="00C800F8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</w:p>
        </w:tc>
      </w:tr>
    </w:tbl>
    <w:p w:rsidR="00000000" w:rsidRDefault="000418DF">
      <w:pPr>
        <w:widowControl/>
        <w:rPr>
          <w:rFonts w:ascii="Arial" w:hAnsi="Arial"/>
        </w:rPr>
      </w:pPr>
    </w:p>
    <w:p w:rsidR="00000000" w:rsidRDefault="000418DF" w:rsidP="00C800F8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The proposed mutual fund/variable annuity transactions will be processed on a (check all that apply):</w:t>
      </w:r>
    </w:p>
    <w:p w:rsidR="00000000" w:rsidRDefault="000418DF" w:rsidP="00C800F8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</w:p>
    <w:p w:rsidR="00000000" w:rsidRDefault="000418DF" w:rsidP="00C800F8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720"/>
        <w:rPr>
          <w:rFonts w:ascii="Arial" w:hAnsi="Arial"/>
        </w:rPr>
      </w:pPr>
      <w:r>
        <w:rPr>
          <w:rFonts w:ascii="Arial" w:hAnsi="Arial"/>
        </w:rPr>
        <w:t>Wire Order Basis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0418DF" w:rsidP="00C800F8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720"/>
        <w:rPr>
          <w:rFonts w:ascii="Arial" w:hAnsi="Arial"/>
        </w:rPr>
      </w:pPr>
      <w:r>
        <w:rPr>
          <w:rFonts w:ascii="Arial" w:hAnsi="Arial"/>
        </w:rPr>
        <w:t>Subscription Basis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  <w:r>
        <w:rPr>
          <w:rFonts w:ascii="Arial" w:hAnsi="Arial"/>
        </w:rPr>
        <w:t xml:space="preserve"> </w:t>
      </w:r>
    </w:p>
    <w:p w:rsidR="00000000" w:rsidRDefault="000418DF" w:rsidP="00C800F8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firstLine="360"/>
        <w:rPr>
          <w:rFonts w:ascii="Arial" w:hAnsi="Arial"/>
        </w:rPr>
      </w:pPr>
    </w:p>
    <w:p w:rsidR="00000000" w:rsidRDefault="000418DF" w:rsidP="00C800F8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jc w:val="center"/>
        <w:rPr>
          <w:rFonts w:ascii="Arial" w:hAnsi="Arial"/>
          <w:b/>
        </w:rPr>
      </w:pPr>
      <w:r>
        <w:rPr>
          <w:rFonts w:ascii="Arial" w:hAnsi="Arial"/>
          <w:b/>
          <w:smallCaps/>
        </w:rPr>
        <w:br w:type="page"/>
      </w:r>
      <w:r>
        <w:rPr>
          <w:rFonts w:ascii="Arial" w:hAnsi="Arial"/>
          <w:b/>
          <w:smallCaps/>
        </w:rPr>
        <w:lastRenderedPageBreak/>
        <w:t>Information and Documentation to be Submitted</w:t>
      </w:r>
    </w:p>
    <w:p w:rsidR="00000000" w:rsidRDefault="000418DF" w:rsidP="00C800F8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0418DF" w:rsidP="00C800F8">
      <w:pPr>
        <w:pStyle w:val="ListBullet"/>
        <w:widowControl/>
        <w:numPr>
          <w:ilvl w:val="0"/>
          <w:numId w:val="1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b/>
          <w:i/>
        </w:rPr>
        <w:t xml:space="preserve">For Transactions on a Subscription Basis </w:t>
      </w:r>
    </w:p>
    <w:p w:rsidR="00000000" w:rsidRDefault="000418DF" w:rsidP="00C800F8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firstLine="720"/>
        <w:rPr>
          <w:rFonts w:ascii="Arial" w:hAnsi="Arial"/>
        </w:rPr>
      </w:pPr>
      <w:r>
        <w:rPr>
          <w:rFonts w:ascii="Arial" w:hAnsi="Arial"/>
        </w:rPr>
        <w:t>Attach a desc</w:t>
      </w:r>
      <w:r>
        <w:rPr>
          <w:rFonts w:ascii="Arial" w:hAnsi="Arial"/>
        </w:rPr>
        <w:t>ription of how customer checks will be handled.</w:t>
      </w:r>
    </w:p>
    <w:p w:rsidR="00000000" w:rsidRDefault="000418DF" w:rsidP="00C800F8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0418DF" w:rsidP="00C800F8">
      <w:pPr>
        <w:pStyle w:val="ListBullet"/>
        <w:widowControl/>
        <w:numPr>
          <w:ilvl w:val="0"/>
          <w:numId w:val="2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b/>
          <w:i/>
        </w:rPr>
        <w:t>For Transactions on a Wire Order Basis</w:t>
      </w:r>
    </w:p>
    <w:p w:rsidR="00000000" w:rsidRDefault="000418DF" w:rsidP="00C800F8">
      <w:pPr>
        <w:pStyle w:val="ListBullet"/>
        <w:widowControl/>
        <w:numPr>
          <w:ilvl w:val="0"/>
          <w:numId w:val="3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Provide sample copies of the books and records necessary to account for such activity including the receipt and delivery of customer funds.</w:t>
      </w:r>
    </w:p>
    <w:p w:rsidR="00000000" w:rsidRDefault="000418DF" w:rsidP="00C800F8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1080" w:hanging="360"/>
        <w:rPr>
          <w:rFonts w:ascii="Arial" w:hAnsi="Arial"/>
        </w:rPr>
      </w:pPr>
    </w:p>
    <w:p w:rsidR="00000000" w:rsidRDefault="000418DF" w:rsidP="00C800F8">
      <w:pPr>
        <w:pStyle w:val="ListBullet"/>
        <w:widowControl/>
        <w:numPr>
          <w:ilvl w:val="0"/>
          <w:numId w:val="3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Provide evidence that the firm has in place the Special Reserve Account required under SEC Rule 15c3-3 (the Customer Protection Rule).</w:t>
      </w:r>
    </w:p>
    <w:p w:rsidR="00000000" w:rsidRDefault="000418DF" w:rsidP="00C800F8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</w:p>
    <w:p w:rsidR="000418DF" w:rsidRDefault="000418DF" w:rsidP="00C800F8">
      <w:pPr>
        <w:pStyle w:val="ListBullet"/>
        <w:widowControl/>
        <w:numPr>
          <w:ilvl w:val="0"/>
          <w:numId w:val="4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Provide a detailed description of the procedures the firm will follow in order to refund customer funds upon the customer’s surrender of his certi</w:t>
      </w:r>
      <w:r>
        <w:rPr>
          <w:rFonts w:ascii="Arial" w:hAnsi="Arial"/>
        </w:rPr>
        <w:t>ficate.</w:t>
      </w:r>
    </w:p>
    <w:sectPr w:rsidR="000418DF">
      <w:headerReference w:type="default" r:id="rId8"/>
      <w:footerReference w:type="even" r:id="rId9"/>
      <w:footerReference w:type="default" r:id="rId10"/>
      <w:endnotePr>
        <w:numFmt w:val="decimal"/>
      </w:endnotePr>
      <w:type w:val="continuous"/>
      <w:pgSz w:w="12240" w:h="15840"/>
      <w:pgMar w:top="72" w:right="1440" w:bottom="1440" w:left="1440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8DF" w:rsidRDefault="000418DF">
      <w:r>
        <w:separator/>
      </w:r>
    </w:p>
  </w:endnote>
  <w:endnote w:type="continuationSeparator" w:id="0">
    <w:p w:rsidR="000418DF" w:rsidRDefault="00041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Kino MT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418DF">
    <w:pPr>
      <w:pStyle w:val="Footer"/>
      <w:framePr w:wrap="auto" w:vAnchor="text" w:hAnchor="margin" w:xAlign="center" w:y="1"/>
      <w:widowControl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:rsidR="00000000" w:rsidRDefault="000418DF">
    <w:pPr>
      <w:pStyle w:val="Footer"/>
      <w:widowControl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418DF">
    <w:pPr>
      <w:pStyle w:val="Footer"/>
      <w:framePr w:wrap="auto" w:vAnchor="text" w:hAnchor="margin" w:xAlign="center" w:y="1"/>
      <w:widowControl/>
      <w:rPr>
        <w:rStyle w:val="PageNumber"/>
      </w:rPr>
    </w:pPr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00F8">
      <w:rPr>
        <w:rStyle w:val="PageNumber"/>
        <w:noProof/>
      </w:rPr>
      <w:t>1</w:t>
    </w:r>
    <w:r>
      <w:rPr>
        <w:rStyle w:val="PageNumber"/>
      </w:rPr>
      <w:fldChar w:fldCharType="end"/>
    </w:r>
  </w:p>
  <w:p w:rsidR="00000000" w:rsidRDefault="000418DF">
    <w:pPr>
      <w:pStyle w:val="Footer"/>
      <w:widowControl/>
      <w:rPr>
        <w:b/>
      </w:rPr>
    </w:pPr>
    <w:r>
      <w:rPr>
        <w:b/>
      </w:rPr>
      <w:t>Version: 12-99</w:t>
    </w:r>
  </w:p>
  <w:p w:rsidR="00000000" w:rsidRDefault="000418DF">
    <w:pPr>
      <w:pStyle w:val="Footer"/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8DF" w:rsidRDefault="000418DF">
      <w:r>
        <w:separator/>
      </w:r>
    </w:p>
  </w:footnote>
  <w:footnote w:type="continuationSeparator" w:id="0">
    <w:p w:rsidR="000418DF" w:rsidRDefault="00041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418DF">
    <w:pPr>
      <w:pStyle w:val="Header"/>
      <w:ind w:left="-27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47A9B"/>
    <w:multiLevelType w:val="singleLevel"/>
    <w:tmpl w:val="B3BCA824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</w:rPr>
    </w:lvl>
  </w:abstractNum>
  <w:abstractNum w:abstractNumId="1">
    <w:nsid w:val="5B477310"/>
    <w:multiLevelType w:val="singleLevel"/>
    <w:tmpl w:val="EBB075F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</w:rPr>
    </w:lvl>
  </w:abstractNum>
  <w:abstractNum w:abstractNumId="2">
    <w:nsid w:val="71836E65"/>
    <w:multiLevelType w:val="singleLevel"/>
    <w:tmpl w:val="B43CE45A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3">
    <w:nsid w:val="72031BA4"/>
    <w:multiLevelType w:val="singleLevel"/>
    <w:tmpl w:val="153ACFC8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0F8"/>
    <w:rsid w:val="000418DF"/>
    <w:rsid w:val="00C8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20"/>
    </w:rPr>
  </w:style>
  <w:style w:type="character" w:styleId="PageNumber">
    <w:name w:val="page number"/>
    <w:basedOn w:val="DefaultParagraphFont"/>
    <w:semiHidden/>
    <w:rPr>
      <w:sz w:val="20"/>
    </w:rPr>
  </w:style>
  <w:style w:type="paragraph" w:styleId="BodyTextIndent">
    <w:name w:val="Body Text Indent"/>
    <w:basedOn w:val="Normal"/>
    <w:semiHidden/>
    <w:pPr>
      <w:ind w:left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Bullet">
    <w:name w:val="List Bullet"/>
    <w:basedOn w:val="Normal"/>
    <w:semiHidden/>
    <w:pPr>
      <w:pBdr>
        <w:bottom w:val="dotted" w:sz="6" w:space="3" w:color="auto"/>
      </w:pBdr>
      <w:tabs>
        <w:tab w:val="left" w:pos="360"/>
      </w:tabs>
      <w:ind w:left="360" w:hanging="360"/>
    </w:pPr>
  </w:style>
  <w:style w:type="paragraph" w:styleId="ListBullet2">
    <w:name w:val="List Bullet 2"/>
    <w:basedOn w:val="Normal"/>
    <w:semiHidden/>
    <w:pPr>
      <w:tabs>
        <w:tab w:val="left" w:pos="360"/>
      </w:tabs>
      <w:ind w:left="360" w:hanging="360"/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">
    <w:name w:val="Body Text"/>
    <w:basedOn w:val="Normal"/>
    <w:semiHidden/>
    <w:pPr>
      <w:spacing w:after="120"/>
    </w:pPr>
  </w:style>
  <w:style w:type="paragraph" w:styleId="FootnoteText">
    <w:name w:val="footnote text"/>
    <w:basedOn w:val="Normal"/>
    <w:semiHidden/>
    <w:pPr>
      <w:widowControl/>
    </w:pPr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20"/>
    </w:rPr>
  </w:style>
  <w:style w:type="character" w:styleId="PageNumber">
    <w:name w:val="page number"/>
    <w:basedOn w:val="DefaultParagraphFont"/>
    <w:semiHidden/>
    <w:rPr>
      <w:sz w:val="20"/>
    </w:rPr>
  </w:style>
  <w:style w:type="paragraph" w:styleId="BodyTextIndent">
    <w:name w:val="Body Text Indent"/>
    <w:basedOn w:val="Normal"/>
    <w:semiHidden/>
    <w:pPr>
      <w:ind w:left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Bullet">
    <w:name w:val="List Bullet"/>
    <w:basedOn w:val="Normal"/>
    <w:semiHidden/>
    <w:pPr>
      <w:pBdr>
        <w:bottom w:val="dotted" w:sz="6" w:space="3" w:color="auto"/>
      </w:pBdr>
      <w:tabs>
        <w:tab w:val="left" w:pos="360"/>
      </w:tabs>
      <w:ind w:left="360" w:hanging="360"/>
    </w:pPr>
  </w:style>
  <w:style w:type="paragraph" w:styleId="ListBullet2">
    <w:name w:val="List Bullet 2"/>
    <w:basedOn w:val="Normal"/>
    <w:semiHidden/>
    <w:pPr>
      <w:tabs>
        <w:tab w:val="left" w:pos="360"/>
      </w:tabs>
      <w:ind w:left="360" w:hanging="360"/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">
    <w:name w:val="Body Text"/>
    <w:basedOn w:val="Normal"/>
    <w:semiHidden/>
    <w:pPr>
      <w:spacing w:after="120"/>
    </w:pPr>
  </w:style>
  <w:style w:type="paragraph" w:styleId="FootnoteText">
    <w:name w:val="footnote text"/>
    <w:basedOn w:val="Normal"/>
    <w:semiHidden/>
    <w:pPr>
      <w:widowControl/>
    </w:pPr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COMMUNICATION NETWORKS (ECNs)</vt:lpstr>
    </vt:vector>
  </TitlesOfParts>
  <Company>NASD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COMMUNICATION NETWORKS (ECNs)</dc:title>
  <dc:creator>Microsoft Office User</dc:creator>
  <cp:lastModifiedBy>Bruns, Don</cp:lastModifiedBy>
  <cp:revision>2</cp:revision>
  <cp:lastPrinted>2000-02-14T15:05:00Z</cp:lastPrinted>
  <dcterms:created xsi:type="dcterms:W3CDTF">2014-07-23T18:25:00Z</dcterms:created>
  <dcterms:modified xsi:type="dcterms:W3CDTF">2014-07-23T18:25:00Z</dcterms:modified>
</cp:coreProperties>
</file>